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CB4E4C" w:rsidTr="00CB4E4C">
        <w:trPr>
          <w:trHeight w:val="1463"/>
        </w:trPr>
        <w:tc>
          <w:tcPr>
            <w:tcW w:w="1004" w:type="dxa"/>
            <w:vAlign w:val="center"/>
          </w:tcPr>
          <w:p w:rsidR="00CB4E4C" w:rsidRDefault="00CB4E4C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CB4E4C" w:rsidRDefault="00CB4E4C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E06D2E" w:rsidRDefault="00E06D2E" w:rsidP="00E06D2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E06D2E" w:rsidRDefault="00E06D2E" w:rsidP="00E06D2E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E06D2E" w:rsidRDefault="00E06D2E" w:rsidP="00E06D2E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CB4E4C" w:rsidRDefault="00E06D2E" w:rsidP="00E06D2E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CB4E4C" w:rsidRDefault="00CB4E4C" w:rsidP="00D549CE">
      <w:pPr>
        <w:pStyle w:val="a3"/>
        <w:rPr>
          <w:b/>
          <w:bCs/>
          <w:sz w:val="44"/>
          <w:szCs w:val="44"/>
        </w:rPr>
      </w:pPr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D549CE" w:rsidRPr="00D81989" w:rsidRDefault="00A81D0F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Вешалка комбинированная</w:t>
      </w:r>
    </w:p>
    <w:p w:rsidR="00D549CE" w:rsidRPr="00D81989" w:rsidRDefault="00D549CE" w:rsidP="00D549CE">
      <w:pPr>
        <w:jc w:val="center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Белый/Ясень </w:t>
      </w:r>
      <w:proofErr w:type="spellStart"/>
      <w:r w:rsidRPr="00D81989">
        <w:rPr>
          <w:b/>
          <w:bCs/>
          <w:sz w:val="44"/>
          <w:szCs w:val="44"/>
        </w:rPr>
        <w:t>анкор</w:t>
      </w:r>
      <w:proofErr w:type="spellEnd"/>
      <w:r w:rsidRPr="00D81989">
        <w:rPr>
          <w:b/>
          <w:bCs/>
          <w:sz w:val="44"/>
          <w:szCs w:val="44"/>
        </w:rPr>
        <w:t xml:space="preserve"> патина</w:t>
      </w:r>
    </w:p>
    <w:p w:rsidR="00D549CE" w:rsidRDefault="00A81D0F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1587830</wp:posOffset>
            </wp:positionH>
            <wp:positionV relativeFrom="paragraph">
              <wp:posOffset>-1803</wp:posOffset>
            </wp:positionV>
            <wp:extent cx="1501877" cy="2670048"/>
            <wp:effectExtent l="19050" t="0" r="3073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877" cy="2670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CB4E4C" w:rsidRDefault="00CB4E4C" w:rsidP="00D549CE">
      <w:pPr>
        <w:pStyle w:val="a5"/>
        <w:rPr>
          <w:b/>
          <w:bCs/>
          <w:sz w:val="24"/>
        </w:rPr>
      </w:pPr>
    </w:p>
    <w:p w:rsidR="00CB4E4C" w:rsidRDefault="00CB4E4C" w:rsidP="00D549CE">
      <w:pPr>
        <w:pStyle w:val="a5"/>
        <w:rPr>
          <w:b/>
          <w:bCs/>
          <w:sz w:val="24"/>
        </w:rPr>
      </w:pPr>
    </w:p>
    <w:p w:rsidR="00CB4E4C" w:rsidRDefault="00CB4E4C" w:rsidP="00D549CE">
      <w:pPr>
        <w:pStyle w:val="a5"/>
        <w:rPr>
          <w:b/>
          <w:bCs/>
          <w:sz w:val="24"/>
        </w:rPr>
      </w:pPr>
    </w:p>
    <w:p w:rsidR="00CB4E4C" w:rsidRDefault="00CB4E4C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5800" w:type="dxa"/>
        <w:tblInd w:w="96" w:type="dxa"/>
        <w:tblLook w:val="04A0"/>
      </w:tblPr>
      <w:tblGrid>
        <w:gridCol w:w="960"/>
        <w:gridCol w:w="1960"/>
        <w:gridCol w:w="960"/>
        <w:gridCol w:w="960"/>
        <w:gridCol w:w="960"/>
      </w:tblGrid>
      <w:tr w:rsidR="001154A0" w:rsidRPr="001154A0" w:rsidTr="001154A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1154A0" w:rsidRPr="001154A0" w:rsidTr="001154A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601,5</w:t>
            </w:r>
          </w:p>
        </w:tc>
      </w:tr>
      <w:tr w:rsidR="001154A0" w:rsidRPr="001154A0" w:rsidTr="001154A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1154A0" w:rsidRPr="001154A0" w:rsidTr="001154A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463,5</w:t>
            </w:r>
          </w:p>
        </w:tc>
      </w:tr>
      <w:tr w:rsidR="001154A0" w:rsidRPr="001154A0" w:rsidTr="001154A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Крышка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601,5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446</w:t>
            </w:r>
          </w:p>
        </w:tc>
      </w:tr>
      <w:tr w:rsidR="001154A0" w:rsidRPr="001154A0" w:rsidTr="001154A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Крышка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504,5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462,5</w:t>
            </w:r>
          </w:p>
        </w:tc>
      </w:tr>
      <w:tr w:rsidR="001154A0" w:rsidRPr="001154A0" w:rsidTr="001154A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Горизонт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1154A0" w:rsidRPr="001154A0" w:rsidTr="001154A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14,15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424,5</w:t>
            </w:r>
          </w:p>
        </w:tc>
      </w:tr>
      <w:tr w:rsidR="001154A0" w:rsidRPr="001154A0" w:rsidTr="001154A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1055</w:t>
            </w:r>
          </w:p>
        </w:tc>
      </w:tr>
      <w:tr w:rsidR="001154A0" w:rsidRPr="001154A0" w:rsidTr="001154A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Крышка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603,5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70,5</w:t>
            </w:r>
          </w:p>
        </w:tc>
      </w:tr>
      <w:tr w:rsidR="001154A0" w:rsidRPr="001154A0" w:rsidTr="001154A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436,5</w:t>
            </w:r>
          </w:p>
        </w:tc>
      </w:tr>
      <w:tr w:rsidR="001154A0" w:rsidRPr="001154A0" w:rsidTr="001154A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  <w:r w:rsidR="0085232F">
              <w:rPr>
                <w:rFonts w:ascii="Tahoma" w:hAnsi="Tahoma" w:cs="Tahoma"/>
                <w:color w:val="000000"/>
                <w:sz w:val="16"/>
                <w:szCs w:val="16"/>
              </w:rPr>
              <w:t>,20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1154A0" w:rsidRPr="001154A0" w:rsidTr="001154A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85232F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497</w:t>
            </w:r>
          </w:p>
        </w:tc>
      </w:tr>
      <w:tr w:rsidR="001154A0" w:rsidRPr="001154A0" w:rsidTr="001154A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85232F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597</w:t>
            </w:r>
          </w:p>
        </w:tc>
      </w:tr>
      <w:tr w:rsidR="001154A0" w:rsidRPr="001154A0" w:rsidTr="001154A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85232F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Задн</w:t>
            </w:r>
            <w:proofErr w:type="spellEnd"/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4A0" w:rsidRPr="001154A0" w:rsidRDefault="001154A0" w:rsidP="001154A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154A0"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</w:tr>
      <w:tr w:rsidR="00D95B73" w:rsidRPr="00D95B73" w:rsidTr="00D95B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 (лев/прав)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95B73" w:rsidRPr="00D95B73" w:rsidTr="00D95B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95B73" w:rsidRPr="00D95B73" w:rsidTr="00D95B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 xml:space="preserve">Карниз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95B73" w:rsidRPr="00D95B73" w:rsidTr="00D95B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Карниз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D95B7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95B73" w:rsidRPr="00D95B73" w:rsidTr="00D95B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2F5BF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2F5BF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 xml:space="preserve">Карниз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2F5BF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2F5BF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2F5BF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95B73" w:rsidRPr="00D95B73" w:rsidTr="00D95B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2F5BF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2F5BF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Карниз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2F5BF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2F5BF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2F5BF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95B73" w:rsidRPr="00D95B73" w:rsidTr="00D95B7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2F5BF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2F5BF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 xml:space="preserve">Карниз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2F5BF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2F5BF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B73" w:rsidRPr="00D95B73" w:rsidRDefault="00D95B73" w:rsidP="002F5BF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95B7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</w:tbl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1154A0" w:rsidRDefault="001154A0" w:rsidP="005C1D3D">
      <w:pPr>
        <w:rPr>
          <w:rFonts w:ascii="Times New Roman" w:hAnsi="Times New Roman"/>
          <w:b/>
          <w:sz w:val="24"/>
          <w:szCs w:val="24"/>
        </w:rPr>
      </w:pPr>
    </w:p>
    <w:p w:rsidR="00010A34" w:rsidRDefault="00DF7F71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2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Установка карниза, фасадов и цокольных накладок</w:t>
      </w:r>
    </w:p>
    <w:p w:rsidR="00010A34" w:rsidRDefault="00DF7F71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550768" cy="2837518"/>
            <wp:effectExtent l="1905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003" cy="2839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295E26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Декоративная панель прикручивается к панели 6</w:t>
      </w: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</w:p>
    <w:p w:rsidR="00DC7FEF" w:rsidRPr="00D549CE" w:rsidRDefault="00DF7F71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82287" cy="3227180"/>
            <wp:effectExtent l="19050" t="0" r="3963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597" cy="322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DF7F71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46019" cy="2228268"/>
            <wp:effectExtent l="19050" t="0" r="1981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05" cy="223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FEF" w:rsidRDefault="00DC7FEF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7384" w:type="dxa"/>
        <w:tblInd w:w="96" w:type="dxa"/>
        <w:tblLook w:val="04A0"/>
      </w:tblPr>
      <w:tblGrid>
        <w:gridCol w:w="5474"/>
        <w:gridCol w:w="955"/>
        <w:gridCol w:w="955"/>
      </w:tblGrid>
      <w:tr w:rsidR="00295E26" w:rsidRPr="00295E26" w:rsidTr="00CB4E4C">
        <w:trPr>
          <w:trHeight w:val="388"/>
        </w:trPr>
        <w:tc>
          <w:tcPr>
            <w:tcW w:w="5474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295E26">
              <w:rPr>
                <w:rFonts w:ascii="Arial" w:hAnsi="Arial" w:cs="Arial"/>
                <w:color w:val="000000"/>
              </w:rPr>
              <w:t>Болт для стяжки RAFIX 20</w:t>
            </w:r>
          </w:p>
        </w:tc>
        <w:tc>
          <w:tcPr>
            <w:tcW w:w="955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55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Винт М4*25 Хилтон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 xml:space="preserve">Демпфер </w:t>
            </w:r>
            <w:proofErr w:type="spellStart"/>
            <w:r w:rsidRPr="00295E26">
              <w:rPr>
                <w:rFonts w:ascii="Arial" w:hAnsi="Arial" w:cs="Arial"/>
                <w:color w:val="000000"/>
              </w:rPr>
              <w:t>самоклейка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Евровинт</w:t>
            </w:r>
            <w:proofErr w:type="spellEnd"/>
            <w:r w:rsidRPr="00295E26">
              <w:rPr>
                <w:rFonts w:ascii="Arial" w:hAnsi="Arial" w:cs="Arial"/>
                <w:color w:val="000000"/>
              </w:rPr>
              <w:t xml:space="preserve"> 6,3*50 цинк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Заглушка на корпус RAFIX 20 белая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 xml:space="preserve">Заглушка к </w:t>
            </w:r>
            <w:proofErr w:type="spellStart"/>
            <w:r w:rsidRPr="00295E26">
              <w:rPr>
                <w:rFonts w:ascii="Arial" w:hAnsi="Arial" w:cs="Arial"/>
                <w:color w:val="000000"/>
              </w:rPr>
              <w:t>евровинту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 xml:space="preserve">Заглушка под </w:t>
            </w:r>
            <w:proofErr w:type="spellStart"/>
            <w:r w:rsidRPr="00295E26">
              <w:rPr>
                <w:rFonts w:ascii="Arial" w:hAnsi="Arial" w:cs="Arial"/>
                <w:color w:val="000000"/>
              </w:rPr>
              <w:t>экцентрик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 xml:space="preserve">Ключ под </w:t>
            </w:r>
            <w:proofErr w:type="spellStart"/>
            <w:r w:rsidRPr="00295E26">
              <w:rPr>
                <w:rFonts w:ascii="Arial" w:hAnsi="Arial" w:cs="Arial"/>
                <w:color w:val="000000"/>
              </w:rPr>
              <w:t>евровинт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 xml:space="preserve">Петля вкладная с доводчиком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 xml:space="preserve">Петля накладная с доводчиком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Ручка-скоба RS-009-128мм бронза  (RS-020)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Саморез</w:t>
            </w:r>
            <w:proofErr w:type="spellEnd"/>
            <w:r w:rsidRPr="00295E26">
              <w:rPr>
                <w:rFonts w:ascii="Arial" w:hAnsi="Arial" w:cs="Arial"/>
                <w:color w:val="000000"/>
              </w:rPr>
              <w:t xml:space="preserve"> 3,5*16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Саморез</w:t>
            </w:r>
            <w:proofErr w:type="spellEnd"/>
            <w:r w:rsidRPr="00295E26">
              <w:rPr>
                <w:rFonts w:ascii="Arial" w:hAnsi="Arial" w:cs="Arial"/>
                <w:color w:val="000000"/>
              </w:rPr>
              <w:t xml:space="preserve"> 4*25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Саморез</w:t>
            </w:r>
            <w:proofErr w:type="spellEnd"/>
            <w:r w:rsidRPr="00295E26">
              <w:rPr>
                <w:rFonts w:ascii="Arial" w:hAnsi="Arial" w:cs="Arial"/>
                <w:color w:val="000000"/>
              </w:rPr>
              <w:t xml:space="preserve"> 4*30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930FF0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Штангодержатель</w:t>
            </w:r>
            <w:proofErr w:type="spellEnd"/>
            <w:r w:rsidRPr="00295E26">
              <w:rPr>
                <w:rFonts w:ascii="Arial" w:hAnsi="Arial" w:cs="Arial"/>
                <w:color w:val="000000"/>
              </w:rPr>
              <w:t xml:space="preserve"> для овальной штанги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Стяжка эксцентриковая RAFIX с утолщением 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Стяжка эксцентрик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Шайба под ручку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Шканты</w:t>
            </w:r>
            <w:proofErr w:type="spellEnd"/>
            <w:r w:rsidRPr="00295E26">
              <w:rPr>
                <w:rFonts w:ascii="Arial" w:hAnsi="Arial" w:cs="Arial"/>
                <w:color w:val="000000"/>
              </w:rPr>
              <w:t xml:space="preserve"> 30*8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Гвозди стр. 1,2*20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AE063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E0636">
              <w:rPr>
                <w:rFonts w:ascii="Arial" w:hAnsi="Arial" w:cs="Arial"/>
                <w:color w:val="000000"/>
              </w:rPr>
              <w:t xml:space="preserve">Газовый кронштейн </w:t>
            </w:r>
            <w:proofErr w:type="spellStart"/>
            <w:r w:rsidRPr="00AE0636">
              <w:rPr>
                <w:rFonts w:ascii="Arial" w:hAnsi="Arial" w:cs="Arial"/>
                <w:color w:val="000000"/>
              </w:rPr>
              <w:t>секретерный</w:t>
            </w:r>
            <w:proofErr w:type="spellEnd"/>
            <w:r w:rsidRPr="00AE0636">
              <w:rPr>
                <w:rFonts w:ascii="Arial" w:hAnsi="Arial" w:cs="Arial"/>
                <w:color w:val="000000"/>
              </w:rPr>
              <w:t xml:space="preserve"> (50 N)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Крючок бронза KR-0180-BA  БРОНЗА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00513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005136" w:rsidRPr="00295E26" w:rsidRDefault="0000513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005136" w:rsidRPr="00295E26" w:rsidRDefault="0000513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005136" w:rsidRPr="00295E26" w:rsidRDefault="0000513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  <w:tr w:rsidR="00295E26" w:rsidRPr="00295E26" w:rsidTr="00CB4E4C">
        <w:trPr>
          <w:trHeight w:val="388"/>
        </w:trPr>
        <w:tc>
          <w:tcPr>
            <w:tcW w:w="5474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Подпятник в ассортименте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95E2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95E26" w:rsidRPr="00295E26" w:rsidRDefault="00295E26" w:rsidP="00295E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295E26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</w:tr>
    </w:tbl>
    <w:p w:rsidR="00D549CE" w:rsidRPr="00010A34" w:rsidRDefault="00D549CE" w:rsidP="00CB4E4C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05136"/>
    <w:rsid w:val="00010A34"/>
    <w:rsid w:val="0009549B"/>
    <w:rsid w:val="001154A0"/>
    <w:rsid w:val="002862E2"/>
    <w:rsid w:val="0029463B"/>
    <w:rsid w:val="00295E26"/>
    <w:rsid w:val="0037009F"/>
    <w:rsid w:val="003A66E9"/>
    <w:rsid w:val="00552A57"/>
    <w:rsid w:val="005C1D3D"/>
    <w:rsid w:val="007E447C"/>
    <w:rsid w:val="0085232F"/>
    <w:rsid w:val="008C0F8B"/>
    <w:rsid w:val="00930FF0"/>
    <w:rsid w:val="00A22D85"/>
    <w:rsid w:val="00A81D0F"/>
    <w:rsid w:val="00AE0636"/>
    <w:rsid w:val="00C94D99"/>
    <w:rsid w:val="00CB4E4C"/>
    <w:rsid w:val="00CE2308"/>
    <w:rsid w:val="00D4274E"/>
    <w:rsid w:val="00D44275"/>
    <w:rsid w:val="00D549CE"/>
    <w:rsid w:val="00D81989"/>
    <w:rsid w:val="00D95B73"/>
    <w:rsid w:val="00DC7FEF"/>
    <w:rsid w:val="00DF7F71"/>
    <w:rsid w:val="00E06D2E"/>
    <w:rsid w:val="00F72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16</cp:revision>
  <cp:lastPrinted>2019-08-23T12:27:00Z</cp:lastPrinted>
  <dcterms:created xsi:type="dcterms:W3CDTF">2019-08-23T11:53:00Z</dcterms:created>
  <dcterms:modified xsi:type="dcterms:W3CDTF">2019-12-25T06:37:00Z</dcterms:modified>
</cp:coreProperties>
</file>